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0D4A493" w14:textId="0CB60FEF" w:rsidR="0002286E" w:rsidRDefault="00F81D19" w:rsidP="0002286E">
      <w:pPr>
        <w:ind w:left="1276" w:hanging="556"/>
        <w:jc w:val="both"/>
        <w:rPr>
          <w:rFonts w:ascii="Arial" w:eastAsia="Calibri" w:hAnsi="Arial" w:cs="Arial"/>
          <w:sz w:val="16"/>
          <w:szCs w:val="16"/>
          <w:lang w:val="es-PE" w:eastAsia="es-PE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CC4089" w:rsidRPr="00CA6764">
        <w:rPr>
          <w:rFonts w:ascii="Arial" w:eastAsia="Calibri" w:hAnsi="Arial" w:cs="Arial"/>
          <w:sz w:val="16"/>
          <w:szCs w:val="16"/>
          <w:lang w:val="es-PE" w:eastAsia="es-PE"/>
        </w:rPr>
        <w:t>SUPERVISION DEL MEJORAMIENTO DEL CAMINO VECINAL CA-521: EMP. PE-5N (MARIZAGUA) - SAN MARTÍN, DISTRITO DE SAN IGNACIO - PROVINCIA DE SAN IGNACIO - DEPARTAMENTO DE CAJAMARCA</w:t>
      </w:r>
    </w:p>
    <w:p w14:paraId="3F8E0BFB" w14:textId="77777777" w:rsidR="00CC4089" w:rsidRPr="002054F5" w:rsidRDefault="00CC4089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horzAnchor="margin" w:tblpY="-144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78"/>
        <w:gridCol w:w="12"/>
        <w:gridCol w:w="1062"/>
        <w:gridCol w:w="1635"/>
        <w:gridCol w:w="754"/>
        <w:gridCol w:w="672"/>
        <w:gridCol w:w="35"/>
        <w:gridCol w:w="1312"/>
        <w:gridCol w:w="948"/>
        <w:gridCol w:w="1682"/>
        <w:gridCol w:w="2674"/>
      </w:tblGrid>
      <w:tr w:rsidR="000D6CB9" w:rsidRPr="002054F5" w14:paraId="76C9A890" w14:textId="5E073B5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67C3DC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C91492" w14:textId="775A603E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12B14C5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07625C4" w14:textId="4CC8B94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B78F8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446A9D1" w14:textId="7AE9699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78527D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2AD4DA1" w14:textId="7A563659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86FECF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B7D98D7" w14:textId="58E2AAA7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0D6CB9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</w:p>
          <w:p w14:paraId="172C4E8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AB9AA3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6E0FA03" w14:textId="0FC43995" w:rsidTr="000D6CB9">
        <w:trPr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..............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…..…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B9A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7D4A7FA" w14:textId="6F9D3D06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0D6CB9" w:rsidRPr="00740F7A" w:rsidRDefault="000D6CB9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0D6CB9" w:rsidRPr="00740F7A" w:rsidRDefault="000D6CB9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0D6CB9" w:rsidRPr="00740F7A" w:rsidRDefault="000D6CB9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0D6CB9" w:rsidRPr="00740F7A" w:rsidRDefault="000D6CB9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E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EDDAF39" w14:textId="3612AAA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20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41D9815E" w14:textId="3C34CD1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AED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6111FDA" w14:textId="32188D99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023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7C971E0" w14:textId="6F4AFDC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B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0D9CE63" w14:textId="75A3E264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FF6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4FE34A" w14:textId="11C1F93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952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0DE8450" w14:textId="5B44F16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171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9759E92" w14:textId="689C9D8E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51B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A723080" w14:textId="732BA580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4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5A6E8E4" w14:textId="7C07620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>
              <w:rPr>
                <w:rFonts w:ascii="Arial" w:hAnsi="Arial" w:cs="Arial"/>
                <w:color w:val="000000"/>
              </w:rPr>
              <w:t xml:space="preserve"> (S/)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81F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7B17960" w14:textId="190C84B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04CA7C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C6B7B29" w14:textId="67CDD084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C5338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C092F94" w14:textId="71562771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13407C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4C9E0B3" w14:textId="141A013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107A" w14:textId="488C2E7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4AD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52DD7C32" w14:textId="61A624C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DDE189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DF08639" w14:textId="0C63714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44DE6C88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FE02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31830393" w14:textId="74B08BB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23F682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3ED673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D578CA2" w14:textId="359E74FD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82A" w14:textId="77777777" w:rsidR="000D6CB9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42ED2AAD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AFAE1FB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943" w14:paraId="77F3A2D9" w14:textId="25BC2C62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6865D223" w:rsidR="000D6CB9" w:rsidRPr="002A4D7E" w:rsidRDefault="00CC408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82D4F">
              <w:rPr>
                <w:rFonts w:ascii="Arial" w:hAnsi="Arial" w:cs="Arial"/>
                <w:sz w:val="18"/>
                <w:szCs w:val="18"/>
              </w:rPr>
              <w:t xml:space="preserve">monto 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facturado acumulado equivalente a S/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642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703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 en supervisión de obras de construcción y/o mejoramiento y/o rehabilitación y/o reconstrucción y/o creación (incluida la combinación de las mismas) de carreteras de la red vial nacional y/o departamental y/o vecinal y/o terminología equivalente según país a par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82D4F">
              <w:rPr>
                <w:rFonts w:ascii="Arial" w:hAnsi="Arial" w:cs="Arial"/>
                <w:sz w:val="18"/>
                <w:szCs w:val="18"/>
              </w:rPr>
              <w:t>ir del 20.0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82D4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conformidad, según corresponda en un 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cuatro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) contrataciones</w:t>
            </w:r>
            <w:r w:rsidR="000D6CB9" w:rsidRPr="00282D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EFF690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13E38363" w14:textId="676DA2BC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7408FB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5F8681" w14:textId="179361F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C21DE2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1C07455D" w14:textId="0A554CF3" w:rsidTr="000D6CB9">
        <w:trPr>
          <w:trHeight w:val="127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5CFA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68F95E" w14:textId="13AB4D06" w:rsidTr="000D6CB9">
        <w:trPr>
          <w:trHeight w:val="45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0D6CB9" w:rsidRPr="00535232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6AA7C" w14:textId="77777777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C4549FF" w14:textId="53B71F94" w:rsidTr="000D6CB9">
        <w:trPr>
          <w:trHeight w:val="7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70D24A00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</w:t>
            </w:r>
            <w:r w:rsidRPr="00790586">
              <w:rPr>
                <w:rFonts w:ascii="Arial" w:hAnsi="Arial" w:cs="Arial"/>
                <w:b/>
                <w:color w:val="0000FF"/>
              </w:rPr>
              <w:t>DIA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054F5">
              <w:rPr>
                <w:rFonts w:ascii="Arial" w:hAnsi="Arial" w:cs="Arial"/>
                <w:b/>
                <w:color w:val="000000"/>
              </w:rPr>
              <w:t>MES-AÑO)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434403" w14:textId="35ADECC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 DE PARTICIPACIÓN (CONSORCIO)</w:t>
            </w:r>
          </w:p>
        </w:tc>
      </w:tr>
      <w:tr w:rsidR="000D6CB9" w:rsidRPr="002054F5" w14:paraId="549C5720" w14:textId="3694F95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F29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32FE204" w14:textId="084C36CA" w:rsidTr="000D6CB9">
        <w:trPr>
          <w:trHeight w:val="381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0D6CB9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8BC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E6AD4D3" w14:textId="6AA4DABB" w:rsidTr="000D6CB9">
        <w:trPr>
          <w:trHeight w:val="7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33F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AA2A4D2" w14:textId="259D6FA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4D7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F065D5B" w14:textId="093920EF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1B9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7022E8D" w14:textId="787CFEA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B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11941DF" w14:textId="71E78166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97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8F7300E" w14:textId="3AE4B563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5A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957DDCC" w14:textId="2F11A6E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5B2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403B228" w14:textId="73DF334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D6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8DA69F9" w14:textId="382B5CC8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35B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4D91A6D" w14:textId="14810EF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6FC7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E93C942" w14:textId="10AFE43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91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8F67A2" w14:textId="77777777" w:rsidR="009012A5" w:rsidRDefault="009012A5" w:rsidP="009012A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</w:pPr>
      <w:r w:rsidRPr="00591567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u w:val="single"/>
          <w:lang w:val="es-PE" w:eastAsia="es-PE"/>
        </w:rPr>
        <w:t>Acreditación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: La experiencia del postor en la especialidad se acreditará con copia simple de (i) contratos u órdenes de servicios y/o su respectiva conformidad o constancia de prestación;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u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(</w:t>
      </w:r>
      <w:proofErr w:type="spellStart"/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ii</w:t>
      </w:r>
      <w:proofErr w:type="spellEnd"/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)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otro documento que acredite fehacientemente la fecha de inicio y fin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. En los casos que se acredite experiencia adquirida en consorcio, debe presentarse el contrato de consorcio donde se evidencie el porcentaje de las obligaciones de cada uno de los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integrantes.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</w:t>
      </w:r>
    </w:p>
    <w:p w14:paraId="569CA5AB" w14:textId="77777777" w:rsidR="001A185A" w:rsidRPr="009012A5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  <w:lang w:val="es-PE"/>
        </w:rPr>
      </w:pPr>
    </w:p>
    <w:sectPr w:rsidR="001A185A" w:rsidRPr="009012A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E7A7" w14:textId="77777777" w:rsidR="00490499" w:rsidRDefault="00490499">
      <w:r>
        <w:separator/>
      </w:r>
    </w:p>
  </w:endnote>
  <w:endnote w:type="continuationSeparator" w:id="0">
    <w:p w14:paraId="38FA28ED" w14:textId="77777777" w:rsidR="00490499" w:rsidRDefault="0049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91EC" w14:textId="77777777" w:rsidR="00490499" w:rsidRDefault="00490499">
      <w:r>
        <w:separator/>
      </w:r>
    </w:p>
  </w:footnote>
  <w:footnote w:type="continuationSeparator" w:id="0">
    <w:p w14:paraId="6D05D666" w14:textId="77777777" w:rsidR="00490499" w:rsidRDefault="0049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6CB9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09A4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499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164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0586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012A5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683B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045C4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561FD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C408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0A0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C19-E36B-4D12-ABB5-7CF6167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1162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18</cp:revision>
  <cp:lastPrinted>2020-08-13T12:32:00Z</cp:lastPrinted>
  <dcterms:created xsi:type="dcterms:W3CDTF">2021-05-14T15:31:00Z</dcterms:created>
  <dcterms:modified xsi:type="dcterms:W3CDTF">2021-07-19T14:38:00Z</dcterms:modified>
</cp:coreProperties>
</file>